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2101"/>
        <w:tblW w:w="0" w:type="auto"/>
        <w:tblLook w:val="04A0"/>
      </w:tblPr>
      <w:tblGrid>
        <w:gridCol w:w="540"/>
        <w:gridCol w:w="1925"/>
        <w:gridCol w:w="3225"/>
        <w:gridCol w:w="1439"/>
        <w:gridCol w:w="2442"/>
      </w:tblGrid>
      <w:tr w:rsidR="00DC00AC" w:rsidRPr="00827BEF" w:rsidTr="00247391">
        <w:tc>
          <w:tcPr>
            <w:tcW w:w="540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№</w:t>
            </w:r>
          </w:p>
        </w:tc>
        <w:tc>
          <w:tcPr>
            <w:tcW w:w="1925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3225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439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Дата</w:t>
            </w:r>
          </w:p>
        </w:tc>
        <w:tc>
          <w:tcPr>
            <w:tcW w:w="2442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Ответственные</w:t>
            </w:r>
          </w:p>
        </w:tc>
      </w:tr>
      <w:tr w:rsidR="00A810C6" w:rsidRPr="00827BEF" w:rsidTr="00247391">
        <w:tc>
          <w:tcPr>
            <w:tcW w:w="9571" w:type="dxa"/>
            <w:gridSpan w:val="5"/>
          </w:tcPr>
          <w:p w:rsidR="00A810C6" w:rsidRPr="00827BEF" w:rsidRDefault="00A810C6" w:rsidP="002473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DC00AC" w:rsidRPr="00827BEF" w:rsidTr="00247391">
        <w:tc>
          <w:tcPr>
            <w:tcW w:w="540" w:type="dxa"/>
            <w:vMerge w:val="restart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</w:t>
            </w:r>
          </w:p>
        </w:tc>
        <w:tc>
          <w:tcPr>
            <w:tcW w:w="1925" w:type="dxa"/>
            <w:vMerge w:val="restart"/>
          </w:tcPr>
          <w:p w:rsidR="00DC00AC" w:rsidRPr="00A810C6" w:rsidRDefault="00DC00AC" w:rsidP="00247391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Этико-эстетическое, Трудовое </w:t>
            </w:r>
          </w:p>
        </w:tc>
        <w:tc>
          <w:tcPr>
            <w:tcW w:w="3225" w:type="dxa"/>
          </w:tcPr>
          <w:p w:rsidR="00DC00AC" w:rsidRDefault="00DC00AC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День знаний</w:t>
            </w:r>
          </w:p>
        </w:tc>
        <w:tc>
          <w:tcPr>
            <w:tcW w:w="1439" w:type="dxa"/>
            <w:vMerge w:val="restart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  <w:vMerge w:val="restart"/>
          </w:tcPr>
          <w:p w:rsidR="00DC00AC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DC00AC" w:rsidRPr="00827BEF" w:rsidRDefault="00DC00AC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DC00AC" w:rsidRPr="00827BEF" w:rsidTr="00247391">
        <w:tc>
          <w:tcPr>
            <w:tcW w:w="540" w:type="dxa"/>
            <w:vMerge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vMerge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</w:p>
        </w:tc>
        <w:tc>
          <w:tcPr>
            <w:tcW w:w="3225" w:type="dxa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поделок</w:t>
            </w:r>
            <w:r w:rsidRPr="00827BEF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Золотая осень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439" w:type="dxa"/>
            <w:vMerge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</w:p>
        </w:tc>
        <w:tc>
          <w:tcPr>
            <w:tcW w:w="2442" w:type="dxa"/>
            <w:vMerge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</w:p>
        </w:tc>
      </w:tr>
      <w:tr w:rsidR="00DC00AC" w:rsidRPr="00827BEF" w:rsidTr="00247391">
        <w:tc>
          <w:tcPr>
            <w:tcW w:w="540" w:type="dxa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25" w:type="dxa"/>
            <w:vMerge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</w:p>
        </w:tc>
        <w:tc>
          <w:tcPr>
            <w:tcW w:w="3225" w:type="dxa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«Осень – ласковая сказка»</w:t>
            </w:r>
          </w:p>
        </w:tc>
        <w:tc>
          <w:tcPr>
            <w:tcW w:w="1439" w:type="dxa"/>
          </w:tcPr>
          <w:p w:rsidR="00DC00AC" w:rsidRPr="00827BEF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00AC" w:rsidRDefault="00DC00AC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DC00AC" w:rsidRPr="00827BEF" w:rsidRDefault="00DC00AC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6F44B6" w:rsidRPr="00827BEF" w:rsidTr="00247391">
        <w:tc>
          <w:tcPr>
            <w:tcW w:w="540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25" w:type="dxa"/>
          </w:tcPr>
          <w:p w:rsidR="006F44B6" w:rsidRPr="00827BEF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Физическое </w:t>
            </w:r>
          </w:p>
        </w:tc>
        <w:tc>
          <w:tcPr>
            <w:tcW w:w="3225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Кросс нации</w:t>
            </w:r>
            <w:r w:rsidR="00DC5F42">
              <w:rPr>
                <w:sz w:val="24"/>
                <w:szCs w:val="24"/>
              </w:rPr>
              <w:t xml:space="preserve"> 2023</w:t>
            </w:r>
          </w:p>
        </w:tc>
        <w:tc>
          <w:tcPr>
            <w:tcW w:w="1439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ФИЗО</w:t>
            </w:r>
          </w:p>
        </w:tc>
      </w:tr>
      <w:tr w:rsidR="006F44B6" w:rsidRPr="00827BEF" w:rsidTr="00247391">
        <w:tc>
          <w:tcPr>
            <w:tcW w:w="540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25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3225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Торжественное вручение зеленого флага</w:t>
            </w:r>
          </w:p>
        </w:tc>
        <w:tc>
          <w:tcPr>
            <w:tcW w:w="1439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группы </w:t>
            </w:r>
          </w:p>
        </w:tc>
        <w:tc>
          <w:tcPr>
            <w:tcW w:w="2442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Сулейманова Л.М.</w:t>
            </w:r>
          </w:p>
        </w:tc>
      </w:tr>
      <w:tr w:rsidR="00A810C6" w:rsidRPr="00827BEF" w:rsidTr="00247391">
        <w:tc>
          <w:tcPr>
            <w:tcW w:w="9571" w:type="dxa"/>
            <w:gridSpan w:val="5"/>
          </w:tcPr>
          <w:p w:rsidR="00A810C6" w:rsidRPr="00827BEF" w:rsidRDefault="00A810C6" w:rsidP="002473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6F44B6" w:rsidRPr="00827BEF" w:rsidTr="00247391">
        <w:tc>
          <w:tcPr>
            <w:tcW w:w="540" w:type="dxa"/>
          </w:tcPr>
          <w:p w:rsidR="006F44B6" w:rsidRPr="00827BEF" w:rsidRDefault="00DC5F42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25" w:type="dxa"/>
          </w:tcPr>
          <w:p w:rsidR="006F44B6" w:rsidRDefault="006F44B6" w:rsidP="00247391">
            <w:pPr>
              <w:pStyle w:val="Default"/>
            </w:pPr>
            <w:r>
              <w:t>Этико-эстетическое</w:t>
            </w:r>
          </w:p>
        </w:tc>
        <w:tc>
          <w:tcPr>
            <w:tcW w:w="3225" w:type="dxa"/>
          </w:tcPr>
          <w:p w:rsidR="006F44B6" w:rsidRPr="003D650C" w:rsidRDefault="006F44B6" w:rsidP="00247391">
            <w:pPr>
              <w:pStyle w:val="Default"/>
            </w:pPr>
            <w:r>
              <w:t>Международный день музыки</w:t>
            </w:r>
          </w:p>
        </w:tc>
        <w:tc>
          <w:tcPr>
            <w:tcW w:w="1439" w:type="dxa"/>
          </w:tcPr>
          <w:p w:rsidR="006F44B6" w:rsidRDefault="006F44B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6F44B6" w:rsidRPr="00827BEF" w:rsidRDefault="006F44B6" w:rsidP="0024739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уководитель</w:t>
            </w:r>
            <w:proofErr w:type="spellEnd"/>
          </w:p>
        </w:tc>
      </w:tr>
      <w:tr w:rsidR="00DC00AC" w:rsidRPr="00827BEF" w:rsidTr="00247391">
        <w:tc>
          <w:tcPr>
            <w:tcW w:w="540" w:type="dxa"/>
          </w:tcPr>
          <w:p w:rsidR="00A810C6" w:rsidRPr="00827BEF" w:rsidRDefault="00DC5F42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25" w:type="dxa"/>
          </w:tcPr>
          <w:p w:rsidR="00A810C6" w:rsidRPr="00F87D8A" w:rsidRDefault="00A810C6" w:rsidP="00247391">
            <w:pPr>
              <w:pStyle w:val="Default"/>
            </w:pPr>
            <w:r>
              <w:t xml:space="preserve">Познавательное </w:t>
            </w:r>
          </w:p>
        </w:tc>
        <w:tc>
          <w:tcPr>
            <w:tcW w:w="3225" w:type="dxa"/>
          </w:tcPr>
          <w:p w:rsidR="00A810C6" w:rsidRPr="00F87D8A" w:rsidRDefault="00A810C6" w:rsidP="00DC5F42">
            <w:pPr>
              <w:pStyle w:val="Default"/>
            </w:pPr>
            <w:r w:rsidRPr="00F87D8A">
              <w:t xml:space="preserve">Литературный дворик по произведениям </w:t>
            </w:r>
            <w:r w:rsidR="00DC5F42">
              <w:t>Николая Носова (130</w:t>
            </w:r>
            <w:r w:rsidRPr="00F87D8A">
              <w:t xml:space="preserve"> лет)</w:t>
            </w:r>
          </w:p>
        </w:tc>
        <w:tc>
          <w:tcPr>
            <w:tcW w:w="1439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A810C6" w:rsidRPr="00827BEF" w:rsidRDefault="00A810C6" w:rsidP="00247391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пециалисты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25" w:type="dxa"/>
          </w:tcPr>
          <w:p w:rsidR="00DC5F42" w:rsidRPr="003D650C" w:rsidRDefault="00DC5F42" w:rsidP="00DC5F42">
            <w:pPr>
              <w:pStyle w:val="Default"/>
            </w:pPr>
            <w:r>
              <w:t>Этико-эстетическое, познавательное</w:t>
            </w:r>
          </w:p>
        </w:tc>
        <w:tc>
          <w:tcPr>
            <w:tcW w:w="3225" w:type="dxa"/>
          </w:tcPr>
          <w:p w:rsidR="00DC5F42" w:rsidRPr="003D650C" w:rsidRDefault="00DC5F42" w:rsidP="00DC5F42">
            <w:pPr>
              <w:pStyle w:val="Default"/>
            </w:pPr>
            <w:r>
              <w:t>Международный день гуляния под зонтиком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пециалисты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925" w:type="dxa"/>
          </w:tcPr>
          <w:p w:rsidR="00DC5F42" w:rsidRDefault="00DC5F42" w:rsidP="00DC5F42">
            <w:pPr>
              <w:pStyle w:val="Default"/>
            </w:pPr>
            <w:r>
              <w:t>Социальное</w:t>
            </w:r>
          </w:p>
        </w:tc>
        <w:tc>
          <w:tcPr>
            <w:tcW w:w="3225" w:type="dxa"/>
          </w:tcPr>
          <w:p w:rsidR="00DC5F42" w:rsidRDefault="00DC5F42" w:rsidP="00DC5F42">
            <w:pPr>
              <w:pStyle w:val="Default"/>
            </w:pPr>
            <w:r>
              <w:t>Международный день дедушек и бабушек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пециалисты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Pr="00827BEF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специалисты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Месячник толерантности.</w:t>
            </w:r>
          </w:p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Концертная программа «Дарю добро»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</w:t>
            </w:r>
          </w:p>
          <w:p w:rsidR="00DC5F42" w:rsidRPr="00827BEF" w:rsidRDefault="00DC5F42" w:rsidP="00DC5F42">
            <w:pPr>
              <w:rPr>
                <w:sz w:val="24"/>
                <w:szCs w:val="24"/>
              </w:rPr>
            </w:pP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3225" w:type="dxa"/>
          </w:tcPr>
          <w:p w:rsidR="00DC5F42" w:rsidRPr="00995B4A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матери «Мамочка милая моя».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Деда Мороза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групп 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25" w:type="dxa"/>
            <w:vMerge w:val="restart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Этико-эстетическое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Выставк</w:t>
            </w:r>
            <w:r>
              <w:rPr>
                <w:sz w:val="24"/>
                <w:szCs w:val="24"/>
              </w:rPr>
              <w:t>а творческих работ «Зимняя сказка</w:t>
            </w:r>
            <w:r w:rsidRPr="00827BEF">
              <w:rPr>
                <w:sz w:val="24"/>
                <w:szCs w:val="24"/>
              </w:rPr>
              <w:t>»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DC5F42" w:rsidRPr="00827BEF" w:rsidTr="00247391">
        <w:trPr>
          <w:trHeight w:val="629"/>
        </w:trPr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25" w:type="dxa"/>
            <w:vMerge/>
          </w:tcPr>
          <w:p w:rsidR="00DC5F42" w:rsidRDefault="00DC5F42" w:rsidP="00DC5F42">
            <w:pPr>
              <w:rPr>
                <w:sz w:val="24"/>
                <w:szCs w:val="24"/>
              </w:rPr>
            </w:pP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Новогодний праздник «Здравствуй, Новый год!»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рук,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Pr="00827BEF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осторожного пешехода "Я по улице иду"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муз рук,</w:t>
            </w:r>
          </w:p>
          <w:p w:rsidR="00DC5F42" w:rsidRDefault="00DC5F42" w:rsidP="00DC5F4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Сабирзянова</w:t>
            </w:r>
            <w:proofErr w:type="spellEnd"/>
            <w:r>
              <w:rPr>
                <w:sz w:val="24"/>
                <w:szCs w:val="24"/>
              </w:rPr>
              <w:t xml:space="preserve"> Э.Г.</w:t>
            </w:r>
          </w:p>
          <w:p w:rsidR="00DC5F42" w:rsidRPr="00827BEF" w:rsidRDefault="00DC5F42" w:rsidP="00DC5F42">
            <w:pPr>
              <w:rPr>
                <w:sz w:val="24"/>
                <w:szCs w:val="24"/>
              </w:rPr>
            </w:pP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по детскому саду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Младшие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</w:t>
            </w:r>
            <w:r>
              <w:rPr>
                <w:sz w:val="24"/>
                <w:szCs w:val="24"/>
              </w:rPr>
              <w:lastRenderedPageBreak/>
              <w:t>эстетическое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Выставка групповых газет "Наши отважные </w:t>
            </w:r>
            <w:r>
              <w:rPr>
                <w:sz w:val="24"/>
                <w:szCs w:val="24"/>
              </w:rPr>
              <w:lastRenderedPageBreak/>
              <w:t>Защитники"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, учитель физической </w:t>
            </w:r>
            <w:r>
              <w:rPr>
                <w:sz w:val="24"/>
                <w:szCs w:val="24"/>
              </w:rPr>
              <w:lastRenderedPageBreak/>
              <w:t>культуры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Конкурс речевок (совместно с папами) 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  <w:p w:rsidR="00DC5F42" w:rsidRPr="00827BEF" w:rsidRDefault="00DC5F42" w:rsidP="00DC5F42"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физическое</w:t>
            </w:r>
          </w:p>
        </w:tc>
        <w:tc>
          <w:tcPr>
            <w:tcW w:w="3225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Неделя здорового</w:t>
            </w:r>
            <w:r>
              <w:rPr>
                <w:sz w:val="24"/>
                <w:szCs w:val="24"/>
              </w:rPr>
              <w:t xml:space="preserve"> образа жизни «Режим дня - всему голова»</w:t>
            </w:r>
            <w:r w:rsidRPr="00097F2A">
              <w:rPr>
                <w:sz w:val="24"/>
                <w:szCs w:val="24"/>
              </w:rPr>
              <w:t>»</w:t>
            </w:r>
          </w:p>
        </w:tc>
        <w:tc>
          <w:tcPr>
            <w:tcW w:w="1439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 w:rsidRPr="00097F2A">
              <w:rPr>
                <w:sz w:val="24"/>
                <w:szCs w:val="24"/>
              </w:rPr>
              <w:t>Воспитатели групп, муз рук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едсетра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DC5F42" w:rsidRPr="00097F2A" w:rsidRDefault="00DC5F42" w:rsidP="00DC5F42">
            <w:pPr>
              <w:rPr>
                <w:sz w:val="24"/>
                <w:szCs w:val="24"/>
              </w:rPr>
            </w:pP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Этико-эстетическое, познавательное</w:t>
            </w:r>
          </w:p>
        </w:tc>
        <w:tc>
          <w:tcPr>
            <w:tcW w:w="3225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родного языка 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Воспитатель</w:t>
            </w:r>
            <w:r>
              <w:rPr>
                <w:sz w:val="24"/>
                <w:szCs w:val="24"/>
              </w:rPr>
              <w:t xml:space="preserve"> </w:t>
            </w:r>
            <w:r w:rsidRPr="00827BEF">
              <w:rPr>
                <w:sz w:val="24"/>
                <w:szCs w:val="24"/>
              </w:rPr>
              <w:t xml:space="preserve"> по обучению </w:t>
            </w:r>
            <w:proofErr w:type="spellStart"/>
            <w:r w:rsidRPr="00827BEF">
              <w:rPr>
                <w:sz w:val="24"/>
                <w:szCs w:val="24"/>
              </w:rPr>
              <w:t>тат</w:t>
            </w:r>
            <w:proofErr w:type="gramStart"/>
            <w:r w:rsidRPr="00827BEF">
              <w:rPr>
                <w:sz w:val="24"/>
                <w:szCs w:val="24"/>
              </w:rPr>
              <w:t>.я</w:t>
            </w:r>
            <w:proofErr w:type="gramEnd"/>
            <w:r w:rsidRPr="00827BEF">
              <w:rPr>
                <w:sz w:val="24"/>
                <w:szCs w:val="24"/>
              </w:rPr>
              <w:t>з</w:t>
            </w:r>
            <w:proofErr w:type="spellEnd"/>
            <w:r w:rsidRPr="00827BEF">
              <w:rPr>
                <w:sz w:val="24"/>
                <w:szCs w:val="24"/>
              </w:rPr>
              <w:t>.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зимних видов спорта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097F2A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Pr="00097F2A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9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Этико-эстетическое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Конкурс «</w:t>
            </w:r>
            <w:proofErr w:type="spellStart"/>
            <w:r w:rsidRPr="00827BEF">
              <w:rPr>
                <w:sz w:val="24"/>
                <w:szCs w:val="24"/>
              </w:rPr>
              <w:t>Селетле</w:t>
            </w:r>
            <w:proofErr w:type="spellEnd"/>
            <w:r w:rsidRPr="00827BEF">
              <w:rPr>
                <w:sz w:val="24"/>
                <w:szCs w:val="24"/>
              </w:rPr>
              <w:t xml:space="preserve"> </w:t>
            </w:r>
            <w:proofErr w:type="spellStart"/>
            <w:r w:rsidRPr="00827BEF">
              <w:rPr>
                <w:sz w:val="24"/>
                <w:szCs w:val="24"/>
              </w:rPr>
              <w:t>белекеч</w:t>
            </w:r>
            <w:proofErr w:type="spellEnd"/>
            <w:r w:rsidRPr="00827BEF">
              <w:rPr>
                <w:sz w:val="24"/>
                <w:szCs w:val="24"/>
              </w:rPr>
              <w:t>»</w:t>
            </w:r>
          </w:p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>творческих номеров «Открытие талантов».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 xml:space="preserve">Муз. руководитель,  воспитатель по обучению </w:t>
            </w:r>
            <w:proofErr w:type="spellStart"/>
            <w:r w:rsidRPr="00827BEF">
              <w:rPr>
                <w:sz w:val="24"/>
                <w:szCs w:val="24"/>
              </w:rPr>
              <w:t>тат</w:t>
            </w:r>
            <w:proofErr w:type="gramStart"/>
            <w:r w:rsidRPr="00827BEF">
              <w:rPr>
                <w:sz w:val="24"/>
                <w:szCs w:val="24"/>
              </w:rPr>
              <w:t>.я</w:t>
            </w:r>
            <w:proofErr w:type="gramEnd"/>
            <w:r w:rsidRPr="00827BEF">
              <w:rPr>
                <w:sz w:val="24"/>
                <w:szCs w:val="24"/>
              </w:rPr>
              <w:t>з</w:t>
            </w:r>
            <w:proofErr w:type="spellEnd"/>
            <w:r w:rsidRPr="00827BEF">
              <w:rPr>
                <w:sz w:val="24"/>
                <w:szCs w:val="24"/>
              </w:rPr>
              <w:t>.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Декадник «Детская книга»</w:t>
            </w:r>
          </w:p>
          <w:p w:rsidR="00DC5F42" w:rsidRPr="00827BEF" w:rsidRDefault="00DC5F42" w:rsidP="00DC5F42">
            <w:pPr>
              <w:rPr>
                <w:sz w:val="24"/>
                <w:szCs w:val="24"/>
              </w:rPr>
            </w:pP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  <w:r w:rsidRPr="00827BE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Pr="00827BEF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Этико-эстетическое, физическое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солнца 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Фатыхова</w:t>
            </w:r>
            <w:proofErr w:type="spellEnd"/>
            <w:r>
              <w:rPr>
                <w:sz w:val="24"/>
                <w:szCs w:val="24"/>
              </w:rPr>
              <w:t xml:space="preserve"> А.С., </w:t>
            </w:r>
            <w:proofErr w:type="spellStart"/>
            <w:r>
              <w:rPr>
                <w:sz w:val="24"/>
                <w:szCs w:val="24"/>
              </w:rPr>
              <w:t>Шкенева</w:t>
            </w:r>
            <w:proofErr w:type="spellEnd"/>
            <w:r>
              <w:rPr>
                <w:sz w:val="24"/>
                <w:szCs w:val="24"/>
              </w:rPr>
              <w:t xml:space="preserve"> В.С.</w:t>
            </w:r>
            <w:r w:rsidRPr="00827BEF">
              <w:rPr>
                <w:sz w:val="24"/>
                <w:szCs w:val="24"/>
              </w:rPr>
              <w:t>, муз</w:t>
            </w:r>
            <w:proofErr w:type="gramStart"/>
            <w:r w:rsidRPr="00827BEF">
              <w:rPr>
                <w:sz w:val="24"/>
                <w:szCs w:val="24"/>
              </w:rPr>
              <w:t>.</w:t>
            </w:r>
            <w:proofErr w:type="gramEnd"/>
            <w:r w:rsidRPr="00827BEF">
              <w:rPr>
                <w:sz w:val="24"/>
                <w:szCs w:val="24"/>
              </w:rPr>
              <w:t xml:space="preserve"> </w:t>
            </w:r>
            <w:proofErr w:type="gramStart"/>
            <w:r w:rsidRPr="00827BEF">
              <w:rPr>
                <w:sz w:val="24"/>
                <w:szCs w:val="24"/>
              </w:rPr>
              <w:t>р</w:t>
            </w:r>
            <w:proofErr w:type="gramEnd"/>
            <w:r w:rsidRPr="00827BEF">
              <w:rPr>
                <w:sz w:val="24"/>
                <w:szCs w:val="24"/>
              </w:rPr>
              <w:t>уководитель</w:t>
            </w:r>
          </w:p>
        </w:tc>
      </w:tr>
      <w:tr w:rsidR="00DC5F42" w:rsidRPr="00827BEF" w:rsidTr="00247391">
        <w:trPr>
          <w:trHeight w:val="828"/>
        </w:trPr>
        <w:tc>
          <w:tcPr>
            <w:tcW w:w="540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Этико-эстетическое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proofErr w:type="gramStart"/>
            <w:r w:rsidRPr="00827BEF">
              <w:rPr>
                <w:sz w:val="24"/>
                <w:szCs w:val="24"/>
              </w:rPr>
              <w:t>Творческий конкурс по произведениям Г.Тукая</w:t>
            </w:r>
            <w:proofErr w:type="gramEnd"/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 муз</w:t>
            </w:r>
            <w:proofErr w:type="gramStart"/>
            <w:r w:rsidRPr="00827BEF">
              <w:rPr>
                <w:sz w:val="24"/>
                <w:szCs w:val="24"/>
              </w:rPr>
              <w:t>.</w:t>
            </w:r>
            <w:proofErr w:type="gramEnd"/>
            <w:r w:rsidRPr="00827BEF">
              <w:rPr>
                <w:sz w:val="24"/>
                <w:szCs w:val="24"/>
              </w:rPr>
              <w:t xml:space="preserve"> </w:t>
            </w:r>
            <w:proofErr w:type="gramStart"/>
            <w:r w:rsidRPr="00827BEF">
              <w:rPr>
                <w:sz w:val="24"/>
                <w:szCs w:val="24"/>
              </w:rPr>
              <w:t>р</w:t>
            </w:r>
            <w:proofErr w:type="gramEnd"/>
            <w:r w:rsidRPr="00827BEF">
              <w:rPr>
                <w:sz w:val="24"/>
                <w:szCs w:val="24"/>
              </w:rPr>
              <w:t>уководитель</w:t>
            </w:r>
          </w:p>
        </w:tc>
      </w:tr>
      <w:tr w:rsidR="00DC5F42" w:rsidRPr="00827BEF" w:rsidTr="00247391">
        <w:trPr>
          <w:trHeight w:val="828"/>
        </w:trPr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9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12 апреля - День космонавтики. Тематические беседы с показом познавательного фильма в «Мобильном планетарии»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DC5F42" w:rsidRPr="00827BEF" w:rsidTr="00247391">
        <w:trPr>
          <w:trHeight w:val="828"/>
        </w:trPr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Познавательное, трудовое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Эко-мода</w:t>
            </w:r>
            <w:proofErr w:type="spellEnd"/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25" w:type="dxa"/>
          </w:tcPr>
          <w:p w:rsidR="00DC5F42" w:rsidRPr="00445E0C" w:rsidRDefault="00DC5F42" w:rsidP="00DC5F42">
            <w:pPr>
              <w:pStyle w:val="Default"/>
            </w:pPr>
            <w:r>
              <w:t>Трудовое, Этико-эстетическое, социальное</w:t>
            </w:r>
          </w:p>
        </w:tc>
        <w:tc>
          <w:tcPr>
            <w:tcW w:w="3225" w:type="dxa"/>
          </w:tcPr>
          <w:p w:rsidR="00DC5F42" w:rsidRPr="00445E0C" w:rsidRDefault="00DC5F42" w:rsidP="00DC5F42">
            <w:pPr>
              <w:pStyle w:val="Default"/>
            </w:pPr>
            <w:r w:rsidRPr="00445E0C">
              <w:t>Выставка детских работ художественно - продуктивной деяте</w:t>
            </w:r>
            <w:r>
              <w:t>льности «День подснежника</w:t>
            </w:r>
            <w:r w:rsidRPr="00445E0C">
              <w:t xml:space="preserve">» 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25" w:type="dxa"/>
          </w:tcPr>
          <w:p w:rsidR="00DC5F42" w:rsidRPr="00445E0C" w:rsidRDefault="00DC5F42" w:rsidP="00DC5F42">
            <w:pPr>
              <w:pStyle w:val="Default"/>
            </w:pPr>
            <w:r>
              <w:t>Познавательное, социальное</w:t>
            </w:r>
          </w:p>
        </w:tc>
        <w:tc>
          <w:tcPr>
            <w:tcW w:w="3225" w:type="dxa"/>
          </w:tcPr>
          <w:p w:rsidR="00DC5F42" w:rsidRPr="00445E0C" w:rsidRDefault="00DC5F42" w:rsidP="00DC5F42">
            <w:pPr>
              <w:pStyle w:val="Default"/>
            </w:pPr>
            <w:r>
              <w:t>30 апреля - День пожарного</w:t>
            </w:r>
            <w:r w:rsidRPr="00827BEF">
              <w:t>. «Праздник Безопасности» в каждой группе.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групп,</w:t>
            </w:r>
          </w:p>
        </w:tc>
      </w:tr>
      <w:tr w:rsidR="00DC5F42" w:rsidRPr="00827BEF" w:rsidTr="00247391">
        <w:tc>
          <w:tcPr>
            <w:tcW w:w="9571" w:type="dxa"/>
            <w:gridSpan w:val="5"/>
          </w:tcPr>
          <w:p w:rsidR="00DC5F42" w:rsidRPr="00827BEF" w:rsidRDefault="00DC5F42" w:rsidP="00DC5F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25" w:type="dxa"/>
          </w:tcPr>
          <w:p w:rsidR="00DC5F42" w:rsidRPr="00445E0C" w:rsidRDefault="00DC5F42" w:rsidP="00DC5F42">
            <w:pPr>
              <w:pStyle w:val="Default"/>
            </w:pPr>
            <w:r>
              <w:t>Познавательное, социальное</w:t>
            </w:r>
          </w:p>
        </w:tc>
        <w:tc>
          <w:tcPr>
            <w:tcW w:w="3225" w:type="dxa"/>
          </w:tcPr>
          <w:p w:rsidR="00DC5F42" w:rsidRPr="00445E0C" w:rsidRDefault="00DC5F42" w:rsidP="00DC5F42">
            <w:pPr>
              <w:pStyle w:val="Default"/>
            </w:pPr>
            <w:r w:rsidRPr="00827BEF">
              <w:t>Концерт «День Победы»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группы 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групп Сулейманова Л.М., </w:t>
            </w: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.,  родители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1925" w:type="dxa"/>
          </w:tcPr>
          <w:p w:rsidR="00DC5F42" w:rsidRPr="00445E0C" w:rsidRDefault="00DC5F42" w:rsidP="00DC5F42">
            <w:pPr>
              <w:pStyle w:val="Default"/>
            </w:pPr>
            <w:r>
              <w:t>Познавательное, социальное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pStyle w:val="Default"/>
            </w:pPr>
            <w:r>
              <w:t>Конкурс «День семьи»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Трудовое, Этико-эстетическое</w:t>
            </w:r>
          </w:p>
        </w:tc>
        <w:tc>
          <w:tcPr>
            <w:tcW w:w="3225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защиты детей (конкурс рисунков на асфальте)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1 июня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 w:rsidRPr="00827BEF">
              <w:rPr>
                <w:sz w:val="24"/>
                <w:szCs w:val="24"/>
              </w:rPr>
              <w:t>Воспитатели групп</w:t>
            </w:r>
            <w:r>
              <w:rPr>
                <w:sz w:val="24"/>
                <w:szCs w:val="24"/>
              </w:rPr>
              <w:t>, учитель физической культуры</w:t>
            </w: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  <w:r>
              <w:t>, социальное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Развлекательные мероприятия (театр, планетарий, катание на пони, паровозике)</w:t>
            </w:r>
          </w:p>
        </w:tc>
        <w:tc>
          <w:tcPr>
            <w:tcW w:w="1439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</w:p>
        </w:tc>
      </w:tr>
      <w:tr w:rsidR="00DC5F42" w:rsidRPr="00827BEF" w:rsidTr="00247391">
        <w:tc>
          <w:tcPr>
            <w:tcW w:w="540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Экологическое </w:t>
            </w:r>
          </w:p>
        </w:tc>
        <w:tc>
          <w:tcPr>
            <w:tcW w:w="3225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макулатуры, сбор пластиковых бутылок и крышек, сбор батареек</w:t>
            </w:r>
          </w:p>
        </w:tc>
        <w:tc>
          <w:tcPr>
            <w:tcW w:w="1439" w:type="dxa"/>
          </w:tcPr>
          <w:p w:rsidR="00DC5F42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 группы</w:t>
            </w:r>
          </w:p>
        </w:tc>
        <w:tc>
          <w:tcPr>
            <w:tcW w:w="2442" w:type="dxa"/>
          </w:tcPr>
          <w:p w:rsidR="00DC5F42" w:rsidRPr="00827BEF" w:rsidRDefault="00DC5F42" w:rsidP="00DC5F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</w:tbl>
    <w:p w:rsidR="00BD55BC" w:rsidRDefault="00BD55BC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p w:rsidR="0052242E" w:rsidRDefault="0052242E"/>
    <w:sectPr w:rsidR="0052242E" w:rsidSect="00994C3E">
      <w:headerReference w:type="default" r:id="rId6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817" w:rsidRDefault="00F62817" w:rsidP="00424C9E">
      <w:r>
        <w:separator/>
      </w:r>
    </w:p>
  </w:endnote>
  <w:endnote w:type="continuationSeparator" w:id="0">
    <w:p w:rsidR="00F62817" w:rsidRDefault="00F62817" w:rsidP="00424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817" w:rsidRDefault="00F62817" w:rsidP="00424C9E">
      <w:r>
        <w:separator/>
      </w:r>
    </w:p>
  </w:footnote>
  <w:footnote w:type="continuationSeparator" w:id="0">
    <w:p w:rsidR="00F62817" w:rsidRDefault="00F62817" w:rsidP="00424C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391" w:rsidRDefault="00247391" w:rsidP="00247391">
    <w:pPr>
      <w:rPr>
        <w:b/>
        <w:szCs w:val="28"/>
      </w:rPr>
    </w:pPr>
    <w:r>
      <w:rPr>
        <w:b/>
        <w:szCs w:val="28"/>
      </w:rPr>
      <w:t>Приложение 1</w:t>
    </w:r>
  </w:p>
  <w:p w:rsidR="00247391" w:rsidRDefault="00247391" w:rsidP="00247391">
    <w:pPr>
      <w:jc w:val="center"/>
      <w:rPr>
        <w:b/>
        <w:szCs w:val="28"/>
      </w:rPr>
    </w:pPr>
    <w:r>
      <w:rPr>
        <w:b/>
        <w:szCs w:val="28"/>
      </w:rPr>
      <w:t xml:space="preserve">Календарный план воспитательной работы </w:t>
    </w:r>
  </w:p>
  <w:p w:rsidR="00247391" w:rsidRPr="00994C3E" w:rsidRDefault="00DC5F42" w:rsidP="00247391">
    <w:pPr>
      <w:jc w:val="center"/>
      <w:rPr>
        <w:b/>
        <w:szCs w:val="28"/>
      </w:rPr>
    </w:pPr>
    <w:r>
      <w:rPr>
        <w:b/>
        <w:szCs w:val="28"/>
      </w:rPr>
      <w:t>на 2023-2024</w:t>
    </w:r>
    <w:r w:rsidR="00247391">
      <w:rPr>
        <w:b/>
        <w:szCs w:val="28"/>
      </w:rPr>
      <w:t>уч</w:t>
    </w:r>
    <w:proofErr w:type="gramStart"/>
    <w:r w:rsidR="00247391">
      <w:rPr>
        <w:b/>
        <w:szCs w:val="28"/>
      </w:rPr>
      <w:t>.г</w:t>
    </w:r>
    <w:proofErr w:type="gramEnd"/>
    <w:r w:rsidR="00247391">
      <w:rPr>
        <w:b/>
        <w:szCs w:val="28"/>
      </w:rPr>
      <w:t>од</w:t>
    </w:r>
  </w:p>
  <w:p w:rsidR="00247391" w:rsidRDefault="00247391" w:rsidP="00247391">
    <w:pPr>
      <w:rPr>
        <w:b/>
        <w:szCs w:val="28"/>
      </w:rPr>
    </w:pPr>
  </w:p>
  <w:p w:rsidR="00424C9E" w:rsidRDefault="00424C9E">
    <w:pPr>
      <w:pStyle w:val="a7"/>
    </w:pPr>
  </w:p>
  <w:p w:rsidR="00247391" w:rsidRDefault="00247391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10C6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4DC2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0C64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391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4C9E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42E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498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5ED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4B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3BC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C3E"/>
    <w:rsid w:val="00994F1B"/>
    <w:rsid w:val="00995A7C"/>
    <w:rsid w:val="0099682B"/>
    <w:rsid w:val="009978B7"/>
    <w:rsid w:val="00997AF8"/>
    <w:rsid w:val="009A18AD"/>
    <w:rsid w:val="009A1F29"/>
    <w:rsid w:val="009A2977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0C6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2348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B1B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6AB5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C72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77F45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B36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0AC"/>
    <w:rsid w:val="00DC0A07"/>
    <w:rsid w:val="00DC1EB6"/>
    <w:rsid w:val="00DC3196"/>
    <w:rsid w:val="00DC3DC1"/>
    <w:rsid w:val="00DC4873"/>
    <w:rsid w:val="00DC5F42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163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3C0D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2817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0BDB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0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table" w:styleId="a3">
    <w:name w:val="Table Grid"/>
    <w:basedOn w:val="a1"/>
    <w:uiPriority w:val="39"/>
    <w:rsid w:val="00A810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810C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4">
    <w:name w:val="Strong"/>
    <w:basedOn w:val="a0"/>
    <w:uiPriority w:val="22"/>
    <w:qFormat/>
    <w:rsid w:val="00A810C6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A297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97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424C9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24C9E"/>
  </w:style>
  <w:style w:type="paragraph" w:styleId="a9">
    <w:name w:val="footer"/>
    <w:basedOn w:val="a"/>
    <w:link w:val="aa"/>
    <w:uiPriority w:val="99"/>
    <w:semiHidden/>
    <w:unhideWhenUsed/>
    <w:rsid w:val="00424C9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24C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577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9</cp:revision>
  <cp:lastPrinted>2022-09-05T09:54:00Z</cp:lastPrinted>
  <dcterms:created xsi:type="dcterms:W3CDTF">2022-02-10T09:49:00Z</dcterms:created>
  <dcterms:modified xsi:type="dcterms:W3CDTF">2023-11-07T10:33:00Z</dcterms:modified>
</cp:coreProperties>
</file>